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Na temelju članka 107. Zakona o odgoju i obrazovanju u osnovnoj i srednjoj školi (NN  87/08, 86/09, 92/10, 105/10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- ispravak, 90/11,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16/12, 86/12, 126/12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- pročišćeni tekst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94/13, 152/14</w:t>
      </w:r>
      <w:r w:rsidR="0034648B" w:rsidRPr="00B25B45"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) Ekonomska škola Pula,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OIB: 47059499324, raspisuje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F301E9" w:rsidRPr="00B25B45" w:rsidRDefault="00B25B45" w:rsidP="00B25B45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="00F301E9"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F301E9" w:rsidRPr="00B25B45" w:rsidRDefault="00F301E9" w:rsidP="00B25B45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lang w:val="hr-HR" w:eastAsia="hr-HR"/>
        </w:rPr>
        <w:t xml:space="preserve">• </w:t>
      </w:r>
      <w:r w:rsidR="00BA38DA" w:rsidRPr="00B25B45">
        <w:rPr>
          <w:rFonts w:ascii="Arial" w:hAnsi="Arial" w:cs="Arial"/>
          <w:b/>
          <w:color w:val="000000"/>
          <w:lang w:val="hr-HR" w:eastAsia="hr-HR"/>
        </w:rPr>
        <w:t>Nastavnik/</w:t>
      </w:r>
      <w:proofErr w:type="spellStart"/>
      <w:r w:rsidR="00BA38DA" w:rsidRPr="00B25B45">
        <w:rPr>
          <w:rFonts w:ascii="Arial" w:hAnsi="Arial" w:cs="Arial"/>
          <w:b/>
          <w:color w:val="000000"/>
          <w:lang w:val="hr-HR" w:eastAsia="hr-HR"/>
        </w:rPr>
        <w:t>ca</w:t>
      </w:r>
      <w:proofErr w:type="spellEnd"/>
      <w:r w:rsidRPr="00B25B45">
        <w:rPr>
          <w:rFonts w:ascii="Arial" w:hAnsi="Arial" w:cs="Arial"/>
          <w:b/>
          <w:color w:val="000000"/>
          <w:lang w:val="hr-HR" w:eastAsia="hr-HR"/>
        </w:rPr>
        <w:t xml:space="preserve"> </w:t>
      </w:r>
      <w:r w:rsidR="00BA38DA" w:rsidRPr="00B25B45">
        <w:rPr>
          <w:rFonts w:ascii="Arial" w:hAnsi="Arial" w:cs="Arial"/>
          <w:b/>
          <w:color w:val="000000"/>
          <w:lang w:val="hr-HR" w:eastAsia="hr-HR"/>
        </w:rPr>
        <w:t>poslovne psihologije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, nepuno radno vrijeme od 2 nastavna sata, s pripadajućom satnicom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, na određeno (zamjena za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rodiljni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i roditeljski dopust), 1 izvršitelj/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B25B45" w:rsidRPr="00B25B45" w:rsidRDefault="00B25B45" w:rsidP="00B25B45">
      <w:pPr>
        <w:spacing w:line="240" w:lineRule="auto"/>
        <w:contextualSpacing/>
        <w:jc w:val="both"/>
        <w:rPr>
          <w:rFonts w:ascii="Arial" w:hAnsi="Arial" w:cs="Arial"/>
        </w:rPr>
      </w:pPr>
      <w:r w:rsidRPr="00B25B45">
        <w:rPr>
          <w:rFonts w:ascii="Arial" w:hAnsi="Arial" w:cs="Arial"/>
          <w:shd w:val="clear" w:color="auto" w:fill="FFFFFF"/>
          <w:lang w:val="hr-HR"/>
        </w:rPr>
        <w:t>Prema Zakonu o radu, Zakonu 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  <w:r w:rsidRPr="00B25B45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F301E9" w:rsidRPr="00B25B45" w:rsidRDefault="00F301E9" w:rsidP="00B25B4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F301E9" w:rsidRPr="00B25B45" w:rsidRDefault="00F301E9" w:rsidP="00B25B4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Dokaz o stečenoj stručnoj spremi</w:t>
      </w:r>
    </w:p>
    <w:p w:rsidR="00F301E9" w:rsidRPr="00B25B45" w:rsidRDefault="00F301E9" w:rsidP="00B25B4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lang w:val="hr-HR" w:eastAsia="hr-HR"/>
        </w:rPr>
        <w:t>D</w:t>
      </w: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F301E9" w:rsidRDefault="00F301E9" w:rsidP="00B25B4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ne starije od 6 mjeseci, sukladno članku 106. Zakona o odgoju i obrazovanju u osnovnoj i srednjoj školi (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Narodne novine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 87/08, 86/09, 92/10, 105/10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- ispravak, 90/11,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16/12, 86/12, 126/12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- pročišćeni tekst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94/13, 152/14</w:t>
      </w:r>
      <w:r w:rsidR="00B25B45"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</w:t>
      </w:r>
    </w:p>
    <w:p w:rsidR="00B25B45" w:rsidRPr="00B25B45" w:rsidRDefault="00B25B45" w:rsidP="00B25B45">
      <w:pPr>
        <w:pStyle w:val="Odlomakpopisa"/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Prijave s dokazima o ispunjavanju uvjeta natječaja podnose se u roku od 8 (osam) dana od dana objave natječaja na oglasnoj ploči i  mrežnoj stranici Hrvatskog zavoda za zapošljavanje te na oglasnoj ploči i mrežnoj stranici Ekonomske škole Pula</w:t>
      </w:r>
      <w:r w:rsidRPr="00B25B45">
        <w:rPr>
          <w:rFonts w:ascii="Arial" w:hAnsi="Arial" w:cs="Arial"/>
          <w:lang w:val="hr-HR"/>
        </w:rPr>
        <w:t xml:space="preserve"> (http://ss-ekonomska-pu.skole.hr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523E9A" w:rsidRDefault="00F301E9" w:rsidP="00B25B45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Natječaj je otvoren 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osam (8)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dana od dana objave, odnosno 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od </w:t>
      </w:r>
      <w:r w:rsidR="00523E9A"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>10</w:t>
      </w:r>
      <w:r w:rsidR="00C4055F"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>.2.2017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. do zaključno </w:t>
      </w:r>
      <w:r w:rsidR="00523E9A"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>18</w:t>
      </w:r>
      <w:r w:rsidR="00C4055F"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>.2.2017.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godine.</w:t>
      </w: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- nastavnik/</w:t>
      </w:r>
      <w:proofErr w:type="spellStart"/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>ca</w:t>
      </w:r>
      <w:proofErr w:type="spellEnd"/>
      <w:r w:rsidR="00BA38DA"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poslovne psihologije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. O rezultatima natječaja kandidati će biti obaviješteni pisanim putem.</w:t>
      </w:r>
    </w:p>
    <w:p w:rsidR="00875558" w:rsidRPr="00B25B45" w:rsidRDefault="00F301E9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BA38DA" w:rsidRPr="00B25B45" w:rsidRDefault="00BA38DA" w:rsidP="00B25B45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A38DA" w:rsidRPr="00B25B45" w:rsidRDefault="00BA38DA" w:rsidP="00B25B45">
      <w:pPr>
        <w:spacing w:after="0"/>
        <w:jc w:val="both"/>
        <w:rPr>
          <w:rFonts w:ascii="Arial" w:hAnsi="Arial" w:cs="Arial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Pula, </w:t>
      </w:r>
      <w:r w:rsidR="001A7793">
        <w:rPr>
          <w:rFonts w:ascii="Arial" w:hAnsi="Arial" w:cs="Arial"/>
          <w:color w:val="000000"/>
          <w:shd w:val="clear" w:color="auto" w:fill="FFFFFF"/>
          <w:lang w:val="hr-HR"/>
        </w:rPr>
        <w:t>10</w:t>
      </w:r>
      <w:r w:rsidR="00C4055F" w:rsidRPr="00B25B45">
        <w:rPr>
          <w:rFonts w:ascii="Arial" w:hAnsi="Arial" w:cs="Arial"/>
          <w:color w:val="000000"/>
          <w:shd w:val="clear" w:color="auto" w:fill="FFFFFF"/>
          <w:lang w:val="hr-HR"/>
        </w:rPr>
        <w:t>.2.2017.</w:t>
      </w:r>
    </w:p>
    <w:sectPr w:rsidR="00BA38DA" w:rsidRPr="00B25B45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1E9"/>
    <w:rsid w:val="001A7793"/>
    <w:rsid w:val="0034648B"/>
    <w:rsid w:val="00523E9A"/>
    <w:rsid w:val="00654B7E"/>
    <w:rsid w:val="00711202"/>
    <w:rsid w:val="00875558"/>
    <w:rsid w:val="009E0CE2"/>
    <w:rsid w:val="00B25B45"/>
    <w:rsid w:val="00BA38DA"/>
    <w:rsid w:val="00BD2687"/>
    <w:rsid w:val="00C4055F"/>
    <w:rsid w:val="00C85976"/>
    <w:rsid w:val="00D82153"/>
    <w:rsid w:val="00DB1D6A"/>
    <w:rsid w:val="00E9551A"/>
    <w:rsid w:val="00F301E9"/>
    <w:rsid w:val="00F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E9"/>
    <w:rPr>
      <w:rFonts w:ascii="Calibri" w:eastAsia="Times New Roman" w:hAnsi="Calibri" w:cs="Times New Roman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Ekonomska škola</dc:creator>
  <cp:lastModifiedBy>Iva</cp:lastModifiedBy>
  <cp:revision>7</cp:revision>
  <cp:lastPrinted>2017-02-09T12:53:00Z</cp:lastPrinted>
  <dcterms:created xsi:type="dcterms:W3CDTF">2017-02-07T12:05:00Z</dcterms:created>
  <dcterms:modified xsi:type="dcterms:W3CDTF">2017-02-10T08:47:00Z</dcterms:modified>
</cp:coreProperties>
</file>